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2017年坪山区科技创新专项资金资助合同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填报指引</w:t>
      </w:r>
    </w:p>
    <w:p>
      <w:pPr>
        <w:spacing w:line="460" w:lineRule="exact"/>
        <w:jc w:val="left"/>
        <w:rPr>
          <w:rFonts w:ascii="仿宋_GB2312" w:eastAsia="仿宋_GB2312"/>
          <w:sz w:val="32"/>
          <w:szCs w:val="32"/>
        </w:rPr>
      </w:pPr>
    </w:p>
    <w:p>
      <w:pPr>
        <w:spacing w:line="4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每个项目承担单位需提供项目资助合同书、收据、单位营业执照复印件、承诺书（仅限所有项目资助总额超过50万的单位），将资料提交至我署。</w:t>
      </w:r>
    </w:p>
    <w:p>
      <w:pPr>
        <w:spacing w:line="4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联系电话:28339213、89320361</w:t>
      </w:r>
    </w:p>
    <w:p>
      <w:pPr>
        <w:spacing w:line="4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地址：深圳市坪山区建设路60号坪山街道办事处大楼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915、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913、911室</w:t>
      </w:r>
    </w:p>
    <w:p>
      <w:pPr>
        <w:spacing w:line="560" w:lineRule="exact"/>
        <w:ind w:left="1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</w:t>
      </w:r>
      <w:r>
        <w:rPr>
          <w:rFonts w:hint="eastAsia" w:ascii="仿宋_GB2312" w:eastAsia="仿宋_GB2312"/>
          <w:b/>
          <w:sz w:val="32"/>
          <w:szCs w:val="32"/>
        </w:rPr>
        <w:t>收据</w:t>
      </w:r>
      <w:r>
        <w:rPr>
          <w:rFonts w:hint="eastAsia" w:ascii="仿宋_GB2312" w:eastAsia="仿宋_GB2312"/>
          <w:sz w:val="32"/>
          <w:szCs w:val="32"/>
        </w:rPr>
        <w:t>：收据金额为每个项目承担单位获得2017年坪山区第四批科技创新专项资金所有资助项目的总金额；每个单位需提供一张收据;收据需2人以上签字，其中一人必须为财务人员；加盖单位公章或财务章；</w:t>
      </w:r>
    </w:p>
    <w:p>
      <w:pPr>
        <w:spacing w:line="560" w:lineRule="exact"/>
        <w:ind w:left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收据单位抬头：深圳市坪山区科技创新服务署</w:t>
      </w:r>
    </w:p>
    <w:p>
      <w:pPr>
        <w:spacing w:line="560" w:lineRule="exact"/>
        <w:ind w:left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交款项目：科技创新专项资金</w:t>
      </w:r>
    </w:p>
    <w:p>
      <w:pPr>
        <w:spacing w:line="560" w:lineRule="exact"/>
        <w:ind w:left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二、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b/>
          <w:sz w:val="32"/>
          <w:szCs w:val="32"/>
        </w:rPr>
        <w:t>坪山区科技创新专项资金项目资助合同书：</w:t>
      </w:r>
      <w:r>
        <w:rPr>
          <w:rFonts w:hint="eastAsia" w:ascii="仿宋_GB2312" w:eastAsia="仿宋_GB2312"/>
          <w:sz w:val="32"/>
          <w:szCs w:val="32"/>
        </w:rPr>
        <w:t>合同需双面打印，一式三份，由法人代表签字（签章），并在合同封面和尾页加盖单位公章,同时盖骑缝章；非法人代表签字的需有委托授权书；有多个资助项目的每个项目需提供一套合同书；</w:t>
      </w:r>
    </w:p>
    <w:p>
      <w:pPr>
        <w:spacing w:line="560" w:lineRule="exact"/>
        <w:ind w:left="426" w:hanging="425" w:hangingChars="133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三、</w:t>
      </w:r>
      <w:r>
        <w:rPr>
          <w:rFonts w:hint="eastAsia" w:ascii="仿宋_GB2312" w:eastAsia="仿宋_GB2312"/>
          <w:b/>
          <w:sz w:val="32"/>
          <w:szCs w:val="32"/>
        </w:rPr>
        <w:t>单位营业执照复印件</w:t>
      </w:r>
      <w:r>
        <w:rPr>
          <w:rFonts w:hint="eastAsia" w:ascii="仿宋_GB2312" w:eastAsia="仿宋_GB2312"/>
          <w:sz w:val="32"/>
          <w:szCs w:val="32"/>
        </w:rPr>
        <w:t>：加盖单位公章；</w:t>
      </w:r>
    </w:p>
    <w:p>
      <w:pPr>
        <w:spacing w:line="560" w:lineRule="exact"/>
        <w:ind w:left="2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四、项目资助总金额（所有项目资金总和）超过50万元的单位需填写</w:t>
      </w:r>
      <w:r>
        <w:rPr>
          <w:rFonts w:hint="eastAsia" w:ascii="仿宋_GB2312" w:eastAsia="仿宋_GB2312"/>
          <w:b/>
          <w:sz w:val="32"/>
          <w:szCs w:val="32"/>
        </w:rPr>
        <w:t>“承诺书”一份</w:t>
      </w:r>
      <w:r>
        <w:rPr>
          <w:rFonts w:hint="eastAsia" w:ascii="仿宋_GB2312" w:eastAsia="仿宋_GB2312"/>
          <w:sz w:val="32"/>
          <w:szCs w:val="32"/>
        </w:rPr>
        <w:t>（法人签字并加盖单位公章）。</w:t>
      </w:r>
    </w:p>
    <w:p>
      <w:pPr>
        <w:jc w:val="left"/>
        <w:rPr>
          <w:rFonts w:ascii="仿宋_GB2312" w:eastAsia="仿宋_GB2312"/>
          <w:color w:val="FF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2EF8"/>
    <w:rsid w:val="000C305B"/>
    <w:rsid w:val="00103A3D"/>
    <w:rsid w:val="0010668C"/>
    <w:rsid w:val="00143594"/>
    <w:rsid w:val="00154266"/>
    <w:rsid w:val="00190213"/>
    <w:rsid w:val="001F5CF6"/>
    <w:rsid w:val="002629D9"/>
    <w:rsid w:val="002859E0"/>
    <w:rsid w:val="002F4C07"/>
    <w:rsid w:val="003527F7"/>
    <w:rsid w:val="0035283E"/>
    <w:rsid w:val="003720AC"/>
    <w:rsid w:val="003F1F27"/>
    <w:rsid w:val="004834D3"/>
    <w:rsid w:val="00494BBD"/>
    <w:rsid w:val="004A2EF8"/>
    <w:rsid w:val="004C5DC5"/>
    <w:rsid w:val="004D2BEA"/>
    <w:rsid w:val="004E0EB5"/>
    <w:rsid w:val="005646E3"/>
    <w:rsid w:val="00585535"/>
    <w:rsid w:val="005D3BED"/>
    <w:rsid w:val="005E1CA5"/>
    <w:rsid w:val="00604967"/>
    <w:rsid w:val="0063445D"/>
    <w:rsid w:val="0064723E"/>
    <w:rsid w:val="00676ECE"/>
    <w:rsid w:val="00685B39"/>
    <w:rsid w:val="006B1B44"/>
    <w:rsid w:val="006C2302"/>
    <w:rsid w:val="006D2991"/>
    <w:rsid w:val="00742554"/>
    <w:rsid w:val="00767983"/>
    <w:rsid w:val="00774759"/>
    <w:rsid w:val="007C0FC1"/>
    <w:rsid w:val="007E5C8D"/>
    <w:rsid w:val="007E6BE1"/>
    <w:rsid w:val="00885906"/>
    <w:rsid w:val="008B7956"/>
    <w:rsid w:val="008C5DA8"/>
    <w:rsid w:val="008D26E8"/>
    <w:rsid w:val="009353F2"/>
    <w:rsid w:val="00977F65"/>
    <w:rsid w:val="009C2B57"/>
    <w:rsid w:val="009E3338"/>
    <w:rsid w:val="009E477D"/>
    <w:rsid w:val="009F1EEE"/>
    <w:rsid w:val="00A15297"/>
    <w:rsid w:val="00A4265F"/>
    <w:rsid w:val="00A91E2E"/>
    <w:rsid w:val="00BD2D75"/>
    <w:rsid w:val="00BE4E8F"/>
    <w:rsid w:val="00C516B3"/>
    <w:rsid w:val="00CA4910"/>
    <w:rsid w:val="00CC1174"/>
    <w:rsid w:val="00D71FBD"/>
    <w:rsid w:val="00DC5EAA"/>
    <w:rsid w:val="00DE01A8"/>
    <w:rsid w:val="00E10049"/>
    <w:rsid w:val="00E675D8"/>
    <w:rsid w:val="00E908FE"/>
    <w:rsid w:val="00EB38EF"/>
    <w:rsid w:val="00F0423E"/>
    <w:rsid w:val="00F31B82"/>
    <w:rsid w:val="00F61712"/>
    <w:rsid w:val="00F952C7"/>
    <w:rsid w:val="00FD680F"/>
    <w:rsid w:val="2806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411</Characters>
  <Lines>3</Lines>
  <Paragraphs>1</Paragraphs>
  <TotalTime>87</TotalTime>
  <ScaleCrop>false</ScaleCrop>
  <LinksUpToDate>false</LinksUpToDate>
  <CharactersWithSpaces>481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2018-07-25T02:12:00Z</dcterms:created>
  <dc:creator>陈琼琼</dc:creator>
  <cp:lastModifiedBy>廖勇坚</cp:lastModifiedBy>
  <dcterms:modified xsi:type="dcterms:W3CDTF">2018-10-25T06:46:26Z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