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08E" w:rsidRDefault="004F708E" w:rsidP="004F708E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2019N010</w:t>
      </w:r>
      <w:r>
        <w:rPr>
          <w:rFonts w:eastAsia="方正小标宋简体" w:cs="Times New Roman"/>
          <w:sz w:val="44"/>
          <w:szCs w:val="44"/>
        </w:rPr>
        <w:t xml:space="preserve"> </w:t>
      </w:r>
      <w:r>
        <w:rPr>
          <w:rFonts w:eastAsia="方正小标宋简体" w:cs="Times New Roman"/>
          <w:sz w:val="44"/>
          <w:szCs w:val="44"/>
        </w:rPr>
        <w:t>锂电池用高安全性能三层隔膜</w:t>
      </w:r>
    </w:p>
    <w:p w:rsidR="004F708E" w:rsidRDefault="004F708E" w:rsidP="004F708E">
      <w:pPr>
        <w:ind w:firstLineChars="0" w:firstLine="0"/>
        <w:jc w:val="center"/>
        <w:rPr>
          <w:rFonts w:eastAsia="方正小标宋简体" w:cs="Times New Roman" w:hint="eastAsia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关键技术研发</w:t>
      </w:r>
    </w:p>
    <w:p w:rsidR="004F708E" w:rsidRDefault="004F708E" w:rsidP="004F708E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bookmarkEnd w:id="0"/>
    </w:p>
    <w:p w:rsidR="004F708E" w:rsidRDefault="004F708E" w:rsidP="004F708E">
      <w:pPr>
        <w:ind w:firstLineChars="0" w:firstLine="0"/>
        <w:rPr>
          <w:rFonts w:cs="Times New Roman"/>
        </w:rPr>
      </w:pPr>
      <w:r>
        <w:rPr>
          <w:rFonts w:cs="Times New Roman"/>
        </w:rPr>
        <w:t>一、领域：新材料技术</w:t>
      </w:r>
      <w:r>
        <w:rPr>
          <w:rFonts w:cs="Times New Roman"/>
        </w:rPr>
        <w:t>—</w:t>
      </w:r>
      <w:r>
        <w:rPr>
          <w:rFonts w:cs="Times New Roman"/>
          <w:color w:val="000000" w:themeColor="text1"/>
        </w:rPr>
        <w:t>高分子材料</w:t>
      </w:r>
    </w:p>
    <w:p w:rsidR="004F708E" w:rsidRDefault="004F708E" w:rsidP="004F708E">
      <w:pPr>
        <w:ind w:firstLineChars="0" w:firstLine="0"/>
        <w:rPr>
          <w:rFonts w:cs="Times New Roman"/>
        </w:rPr>
      </w:pPr>
      <w:r>
        <w:rPr>
          <w:rFonts w:cs="Times New Roman"/>
        </w:rPr>
        <w:t>二、主要研发内容：</w:t>
      </w:r>
    </w:p>
    <w:p w:rsidR="004F708E" w:rsidRDefault="004F708E" w:rsidP="004F708E">
      <w:pPr>
        <w:ind w:firstLineChars="100" w:firstLine="320"/>
        <w:rPr>
          <w:rFonts w:cs="Times New Roman"/>
        </w:rPr>
      </w:pPr>
      <w:r>
        <w:rPr>
          <w:rFonts w:cs="Times New Roman"/>
        </w:rPr>
        <w:t>（一）</w:t>
      </w:r>
      <w:r>
        <w:rPr>
          <w:rFonts w:cs="Times New Roman"/>
        </w:rPr>
        <w:t>PP/PE</w:t>
      </w:r>
      <w:r>
        <w:rPr>
          <w:rFonts w:cs="Times New Roman"/>
        </w:rPr>
        <w:t>三层共挤隔膜制备及原料优化；</w:t>
      </w:r>
    </w:p>
    <w:p w:rsidR="004F708E" w:rsidRDefault="004F708E" w:rsidP="004F708E">
      <w:pPr>
        <w:ind w:leftChars="100" w:left="1280" w:hangingChars="300" w:hanging="960"/>
        <w:rPr>
          <w:rFonts w:cs="Times New Roman"/>
        </w:rPr>
      </w:pPr>
      <w:r>
        <w:rPr>
          <w:rFonts w:cs="Times New Roman"/>
        </w:rPr>
        <w:t>（二）</w:t>
      </w:r>
      <w:r>
        <w:rPr>
          <w:rFonts w:cs="Times New Roman"/>
        </w:rPr>
        <w:t>PP/PE</w:t>
      </w:r>
      <w:r>
        <w:rPr>
          <w:rFonts w:cs="Times New Roman"/>
        </w:rPr>
        <w:t>三层共挤隔膜原料、成型工艺及性能之间的相关性研究；</w:t>
      </w:r>
    </w:p>
    <w:p w:rsidR="004F708E" w:rsidRDefault="004F708E" w:rsidP="004F708E">
      <w:pPr>
        <w:ind w:firstLineChars="100" w:firstLine="320"/>
        <w:rPr>
          <w:rFonts w:cs="Times New Roman"/>
        </w:rPr>
      </w:pPr>
      <w:r>
        <w:rPr>
          <w:rFonts w:cs="Times New Roman"/>
        </w:rPr>
        <w:t>（三）</w:t>
      </w:r>
      <w:r>
        <w:rPr>
          <w:rFonts w:cs="Times New Roman"/>
        </w:rPr>
        <w:t>PP/PE</w:t>
      </w:r>
      <w:r>
        <w:rPr>
          <w:rFonts w:cs="Times New Roman"/>
        </w:rPr>
        <w:t>三层共挤隔膜的高效生产线研发。</w:t>
      </w:r>
    </w:p>
    <w:p w:rsidR="004F708E" w:rsidRDefault="004F708E" w:rsidP="004F708E">
      <w:pPr>
        <w:ind w:firstLineChars="0" w:firstLine="0"/>
        <w:rPr>
          <w:rFonts w:cs="Times New Roman"/>
        </w:rPr>
      </w:pPr>
      <w:r>
        <w:rPr>
          <w:rFonts w:cs="Times New Roman"/>
        </w:rPr>
        <w:t>三、项目考核指标（项目执行期内）</w:t>
      </w:r>
    </w:p>
    <w:p w:rsidR="004F708E" w:rsidRDefault="004F708E" w:rsidP="004F708E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（一）经济指标：实现销售收入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2000</w:t>
      </w:r>
      <w:r>
        <w:rPr>
          <w:rFonts w:cs="Times New Roman"/>
          <w:color w:val="000000" w:themeColor="text1"/>
        </w:rPr>
        <w:t>万元。</w:t>
      </w:r>
    </w:p>
    <w:p w:rsidR="004F708E" w:rsidRDefault="004F708E" w:rsidP="004F708E">
      <w:pPr>
        <w:ind w:firstLineChars="50" w:firstLine="160"/>
        <w:rPr>
          <w:rFonts w:cs="Times New Roman"/>
        </w:rPr>
      </w:pPr>
      <w:r>
        <w:rPr>
          <w:rFonts w:cs="Times New Roman"/>
          <w:color w:val="000000" w:themeColor="text1"/>
        </w:rPr>
        <w:t>（二）学术指标：</w:t>
      </w:r>
      <w:r>
        <w:rPr>
          <w:rFonts w:cs="Times New Roman"/>
        </w:rPr>
        <w:t>申请专利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8</w:t>
      </w:r>
      <w:r>
        <w:rPr>
          <w:rFonts w:cs="Times New Roman"/>
        </w:rPr>
        <w:t>项，其中发明专利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4</w:t>
      </w:r>
      <w:r>
        <w:rPr>
          <w:rFonts w:cs="Times New Roman"/>
        </w:rPr>
        <w:t>项。</w:t>
      </w:r>
    </w:p>
    <w:p w:rsidR="004F708E" w:rsidRDefault="004F708E" w:rsidP="004F708E">
      <w:pPr>
        <w:ind w:firstLineChars="50" w:firstLine="160"/>
        <w:rPr>
          <w:rFonts w:cs="Times New Roman"/>
        </w:rPr>
      </w:pPr>
      <w:r>
        <w:rPr>
          <w:rFonts w:cs="Times New Roman"/>
        </w:rPr>
        <w:t>（三）技术指标：</w:t>
      </w:r>
    </w:p>
    <w:p w:rsidR="004F708E" w:rsidRDefault="004F708E" w:rsidP="004F708E">
      <w:pPr>
        <w:ind w:firstLine="64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/>
        </w:rPr>
        <w:t>产品厚度：</w:t>
      </w:r>
      <w:r>
        <w:rPr>
          <w:rFonts w:hint="eastAsia"/>
        </w:rPr>
        <w:t>≤</w:t>
      </w:r>
      <w:r>
        <w:rPr>
          <w:rFonts w:cs="Times New Roman"/>
        </w:rPr>
        <w:t>16μm</w:t>
      </w:r>
      <w:r>
        <w:rPr>
          <w:rFonts w:cs="Times New Roman"/>
        </w:rPr>
        <w:t>；</w:t>
      </w:r>
    </w:p>
    <w:p w:rsidR="004F708E" w:rsidRDefault="004F708E" w:rsidP="004F708E">
      <w:pPr>
        <w:ind w:leftChars="200" w:left="1280" w:hangingChars="200" w:hanging="64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cs="Times New Roman"/>
        </w:rPr>
        <w:t>透气率：</w:t>
      </w:r>
      <w:r>
        <w:rPr>
          <w:rFonts w:cs="Times New Roman"/>
        </w:rPr>
        <w:t>100~300s/100m</w:t>
      </w:r>
      <w:r>
        <w:rPr>
          <w:rFonts w:cs="Times New Roman" w:hint="eastAsia"/>
        </w:rPr>
        <w:t>L</w:t>
      </w:r>
      <w:r>
        <w:rPr>
          <w:rFonts w:cs="Times New Roman"/>
        </w:rPr>
        <w:t>；</w:t>
      </w:r>
    </w:p>
    <w:p w:rsidR="004F708E" w:rsidRDefault="004F708E" w:rsidP="004F708E">
      <w:pPr>
        <w:ind w:firstLine="64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cs="Times New Roman"/>
        </w:rPr>
        <w:t>纵向拉伸强度：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150MPa</w:t>
      </w:r>
      <w:r>
        <w:rPr>
          <w:rFonts w:cs="Times New Roman"/>
        </w:rPr>
        <w:t>，横向拉伸强度：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10MPa</w:t>
      </w:r>
      <w:r>
        <w:rPr>
          <w:rFonts w:cs="Times New Roman"/>
        </w:rPr>
        <w:t>；</w:t>
      </w:r>
    </w:p>
    <w:p w:rsidR="004F708E" w:rsidRDefault="004F708E" w:rsidP="004F708E">
      <w:pPr>
        <w:ind w:firstLine="640"/>
        <w:rPr>
          <w:rFonts w:cs="Times New Roman"/>
        </w:rPr>
      </w:pPr>
      <w:r>
        <w:rPr>
          <w:rFonts w:cs="Times New Roman"/>
        </w:rPr>
        <w:t>4. 105</w:t>
      </w:r>
      <w:r>
        <w:rPr>
          <w:rFonts w:ascii="宋体" w:eastAsia="宋体" w:hAnsi="宋体" w:cs="宋体" w:hint="eastAsia"/>
        </w:rPr>
        <w:t>℃</w:t>
      </w:r>
      <w:r>
        <w:rPr>
          <w:rFonts w:cs="Times New Roman"/>
        </w:rPr>
        <w:t xml:space="preserve"> 1h</w:t>
      </w:r>
      <w:r>
        <w:rPr>
          <w:rFonts w:cs="Times New Roman"/>
        </w:rPr>
        <w:t>纵向热收缩：</w:t>
      </w:r>
      <w:r>
        <w:rPr>
          <w:rFonts w:hint="eastAsia"/>
        </w:rPr>
        <w:t>≤</w:t>
      </w:r>
      <w:r>
        <w:rPr>
          <w:rFonts w:cs="Times New Roman"/>
        </w:rPr>
        <w:t>3.5%</w:t>
      </w:r>
      <w:r>
        <w:rPr>
          <w:rFonts w:cs="Times New Roman"/>
        </w:rPr>
        <w:t>，横向热收缩：</w:t>
      </w:r>
      <w:r>
        <w:rPr>
          <w:rFonts w:hint="eastAsia"/>
        </w:rPr>
        <w:t>≤</w:t>
      </w:r>
      <w:r>
        <w:rPr>
          <w:rFonts w:cs="Times New Roman"/>
        </w:rPr>
        <w:t>1%</w:t>
      </w:r>
      <w:r>
        <w:rPr>
          <w:rFonts w:cs="Times New Roman"/>
        </w:rPr>
        <w:t>；</w:t>
      </w:r>
    </w:p>
    <w:p w:rsidR="004F708E" w:rsidRDefault="004F708E" w:rsidP="004F708E">
      <w:pPr>
        <w:ind w:firstLine="640"/>
        <w:rPr>
          <w:rFonts w:cs="Times New Roman"/>
        </w:rPr>
      </w:pPr>
      <w:r>
        <w:rPr>
          <w:rFonts w:cs="Times New Roman"/>
        </w:rPr>
        <w:t xml:space="preserve">5. </w:t>
      </w:r>
      <w:r>
        <w:rPr>
          <w:rFonts w:cs="Times New Roman"/>
        </w:rPr>
        <w:t>闭孔温度：</w:t>
      </w:r>
      <w:r>
        <w:rPr>
          <w:rFonts w:hint="eastAsia"/>
        </w:rPr>
        <w:t>≤</w:t>
      </w:r>
      <w:r>
        <w:rPr>
          <w:rFonts w:cs="Times New Roman"/>
        </w:rPr>
        <w:t>140</w:t>
      </w:r>
      <w:r>
        <w:rPr>
          <w:rFonts w:ascii="宋体" w:eastAsia="宋体" w:hAnsi="宋体" w:cs="宋体" w:hint="eastAsia"/>
        </w:rPr>
        <w:t>℃</w:t>
      </w:r>
      <w:r>
        <w:rPr>
          <w:rFonts w:cs="Times New Roman"/>
        </w:rPr>
        <w:t>；</w:t>
      </w:r>
    </w:p>
    <w:p w:rsidR="004F708E" w:rsidRDefault="004F708E" w:rsidP="004F708E">
      <w:pPr>
        <w:ind w:firstLine="640"/>
        <w:rPr>
          <w:rFonts w:cs="Times New Roman"/>
        </w:rPr>
      </w:pPr>
      <w:r>
        <w:rPr>
          <w:rFonts w:cs="Times New Roman"/>
        </w:rPr>
        <w:t xml:space="preserve">6. </w:t>
      </w:r>
      <w:r>
        <w:rPr>
          <w:rFonts w:cs="Times New Roman"/>
        </w:rPr>
        <w:t>熔化温度：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170</w:t>
      </w:r>
      <w:r>
        <w:rPr>
          <w:rFonts w:ascii="宋体" w:eastAsia="宋体" w:hAnsi="宋体" w:cs="宋体" w:hint="eastAsia"/>
        </w:rPr>
        <w:t>℃</w:t>
      </w:r>
      <w:r>
        <w:rPr>
          <w:rFonts w:cs="Times New Roman"/>
        </w:rPr>
        <w:t>；</w:t>
      </w:r>
    </w:p>
    <w:p w:rsidR="004F708E" w:rsidRDefault="004F708E" w:rsidP="004F708E">
      <w:pPr>
        <w:ind w:firstLine="640"/>
        <w:rPr>
          <w:rFonts w:cs="Times New Roman"/>
        </w:rPr>
      </w:pPr>
      <w:r>
        <w:rPr>
          <w:rFonts w:cs="Times New Roman"/>
        </w:rPr>
        <w:t xml:space="preserve">7. </w:t>
      </w:r>
      <w:r>
        <w:rPr>
          <w:rFonts w:cs="Times New Roman"/>
        </w:rPr>
        <w:t>平均微孔尺寸：</w:t>
      </w:r>
      <w:r>
        <w:rPr>
          <w:rFonts w:cs="Times New Roman"/>
        </w:rPr>
        <w:t>20~50nm</w:t>
      </w:r>
      <w:r>
        <w:rPr>
          <w:rFonts w:cs="Times New Roman" w:hint="eastAsia"/>
        </w:rPr>
        <w:t>；</w:t>
      </w:r>
    </w:p>
    <w:p w:rsidR="004F708E" w:rsidRDefault="004F708E" w:rsidP="004F708E">
      <w:pPr>
        <w:ind w:firstLine="640"/>
        <w:rPr>
          <w:rFonts w:cs="Times New Roman"/>
        </w:rPr>
      </w:pPr>
      <w:r>
        <w:rPr>
          <w:rFonts w:cs="Times New Roman"/>
        </w:rPr>
        <w:t xml:space="preserve">8. </w:t>
      </w:r>
      <w:r>
        <w:rPr>
          <w:rFonts w:cs="Times New Roman"/>
        </w:rPr>
        <w:t>剥离强度：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200N/m</w:t>
      </w:r>
      <w:r>
        <w:rPr>
          <w:rFonts w:cs="Times New Roman" w:hint="eastAsia"/>
        </w:rPr>
        <w:t>。</w:t>
      </w:r>
    </w:p>
    <w:p w:rsidR="004F708E" w:rsidRDefault="004F708E" w:rsidP="004F708E">
      <w:pPr>
        <w:ind w:firstLineChars="50" w:firstLine="160"/>
        <w:rPr>
          <w:rFonts w:cs="Times New Roman"/>
        </w:rPr>
      </w:pPr>
      <w:r>
        <w:rPr>
          <w:rFonts w:cs="Times New Roman"/>
        </w:rPr>
        <w:t>四、项目实施期限：</w:t>
      </w:r>
      <w:r>
        <w:rPr>
          <w:rFonts w:cs="Times New Roman"/>
        </w:rPr>
        <w:t>3</w:t>
      </w:r>
      <w:r>
        <w:rPr>
          <w:rFonts w:cs="Times New Roman"/>
        </w:rPr>
        <w:t>年。</w:t>
      </w:r>
    </w:p>
    <w:p w:rsidR="003F2285" w:rsidRDefault="004F708E" w:rsidP="004F708E">
      <w:pPr>
        <w:ind w:firstLine="640"/>
      </w:pPr>
      <w:r>
        <w:rPr>
          <w:rFonts w:cs="Times New Roman"/>
        </w:rPr>
        <w:t>五、资助资金：不超过</w:t>
      </w:r>
      <w:r>
        <w:rPr>
          <w:rFonts w:cs="Times New Roman"/>
        </w:rPr>
        <w:t>1000</w:t>
      </w:r>
      <w:r>
        <w:rPr>
          <w:rFonts w:cs="Times New Roman"/>
        </w:rPr>
        <w:t>万元。</w:t>
      </w:r>
    </w:p>
    <w:sectPr w:rsidR="003F22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08E"/>
    <w:rsid w:val="003F2285"/>
    <w:rsid w:val="004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8E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8E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2019-01-14T09:42:00Z</dcterms:created>
  <dcterms:modified xsi:type="dcterms:W3CDTF">2019-01-14T09:42:00Z</dcterms:modified>
</cp:coreProperties>
</file>